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r w:rsidR="00322FBE" w:rsidRPr="005F7184">
              <w:rPr>
                <w:rFonts w:ascii="Arial" w:hAnsi="Arial" w:cs="Arial"/>
                <w:b/>
                <w:i/>
                <w:iCs/>
                <w:color w:val="000000"/>
                <w:sz w:val="14"/>
                <w:szCs w:val="14"/>
              </w:rPr>
              <w:t>EcoAmbiente</w:t>
            </w:r>
            <w:r w:rsidR="00451EEB" w:rsidRPr="005F7184">
              <w:rPr>
                <w:rFonts w:ascii="Arial" w:hAnsi="Arial" w:cs="Arial"/>
                <w:b/>
                <w:i/>
                <w:iCs/>
                <w:color w:val="000000"/>
                <w:sz w:val="14"/>
                <w:szCs w:val="14"/>
              </w:rPr>
              <w:t xml:space="preserve"> </w:t>
            </w:r>
            <w:r w:rsidR="00322FBE" w:rsidRPr="005F7184">
              <w:rPr>
                <w:rFonts w:ascii="Arial" w:hAnsi="Arial" w:cs="Arial"/>
                <w:b/>
                <w:i/>
                <w:iCs/>
                <w:color w:val="000000"/>
                <w:sz w:val="14"/>
                <w:szCs w:val="14"/>
              </w:rPr>
              <w:t xml:space="preserve">Salerno </w:t>
            </w:r>
            <w:r w:rsidRPr="005F7184">
              <w:rPr>
                <w:rFonts w:ascii="Arial" w:hAnsi="Arial" w:cs="Arial"/>
                <w:b/>
                <w:i/>
                <w:iCs/>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rsidTr="008969B2">
        <w:trPr>
          <w:trHeight w:val="105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8969B2" w:rsidRDefault="00A23B3E">
            <w:pPr>
              <w:rPr>
                <w:rFonts w:ascii="Arial" w:hAnsi="Arial" w:cs="Arial"/>
                <w:b/>
                <w:bCs/>
                <w:i/>
                <w:iCs/>
                <w:sz w:val="14"/>
                <w:szCs w:val="14"/>
              </w:rPr>
            </w:pPr>
            <w:r w:rsidRPr="008969B2">
              <w:rPr>
                <w:rFonts w:ascii="Arial" w:hAnsi="Arial" w:cs="Arial"/>
                <w:b/>
                <w:bCs/>
                <w:i/>
                <w:iCs/>
                <w:sz w:val="14"/>
                <w:szCs w:val="14"/>
              </w:rPr>
              <w:t>Titolo o breve descrizione dell'appalto (</w:t>
            </w:r>
            <w:r w:rsidRPr="008969B2">
              <w:rPr>
                <w:rFonts w:ascii="Arial" w:hAnsi="Arial" w:cs="Arial"/>
                <w:b/>
                <w:bCs/>
                <w:i/>
                <w:iCs/>
                <w:sz w:val="14"/>
                <w:szCs w:val="14"/>
              </w:rPr>
              <w:footnoteReference w:id="4"/>
            </w:r>
            <w:r w:rsidRPr="008969B2">
              <w:rPr>
                <w:rFonts w:ascii="Arial" w:hAnsi="Arial" w:cs="Arial"/>
                <w:b/>
                <w:bCs/>
                <w:i/>
                <w:iCs/>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0A63E574" w:rsidR="00A23B3E" w:rsidRPr="008969B2" w:rsidRDefault="00A23B3E" w:rsidP="008969B2">
            <w:pPr>
              <w:spacing w:line="276" w:lineRule="auto"/>
              <w:jc w:val="both"/>
              <w:rPr>
                <w:rFonts w:ascii="Arial" w:hAnsi="Arial" w:cs="Arial"/>
                <w:b/>
                <w:bCs/>
                <w:i/>
                <w:iCs/>
                <w:sz w:val="14"/>
                <w:szCs w:val="14"/>
              </w:rPr>
            </w:pPr>
            <w:r w:rsidRPr="008969B2">
              <w:rPr>
                <w:rFonts w:ascii="Arial" w:hAnsi="Arial" w:cs="Arial"/>
                <w:b/>
                <w:bCs/>
                <w:i/>
                <w:iCs/>
                <w:sz w:val="14"/>
                <w:szCs w:val="14"/>
              </w:rPr>
              <w:t>[</w:t>
            </w:r>
            <w:r w:rsidR="00322FBE" w:rsidRPr="00322FBE">
              <w:rPr>
                <w:rFonts w:ascii="Arial" w:hAnsi="Arial" w:cs="Arial"/>
                <w:b/>
                <w:bCs/>
                <w:i/>
                <w:iCs/>
                <w:sz w:val="14"/>
                <w:szCs w:val="14"/>
              </w:rPr>
              <w:t>“PROCEDURA APERTA” EX ART. 60, D.LGS. 50/2016</w:t>
            </w:r>
            <w:r w:rsidR="00322FBE" w:rsidRPr="008969B2">
              <w:rPr>
                <w:rFonts w:ascii="Arial" w:hAnsi="Arial" w:cs="Arial"/>
                <w:b/>
                <w:bCs/>
                <w:i/>
                <w:iCs/>
                <w:sz w:val="14"/>
                <w:szCs w:val="14"/>
              </w:rPr>
              <w:t xml:space="preserve"> </w:t>
            </w:r>
            <w:r w:rsidR="00322FBE" w:rsidRPr="00322FBE">
              <w:rPr>
                <w:rFonts w:ascii="Arial" w:hAnsi="Arial" w:cs="Arial"/>
                <w:b/>
                <w:bCs/>
                <w:i/>
                <w:iCs/>
                <w:sz w:val="14"/>
                <w:szCs w:val="14"/>
              </w:rPr>
              <w:t xml:space="preserve">per </w:t>
            </w:r>
            <w:r w:rsidR="008969B2" w:rsidRPr="008969B2">
              <w:rPr>
                <w:rFonts w:ascii="Arial" w:hAnsi="Arial" w:cs="Arial"/>
                <w:b/>
                <w:bCs/>
                <w:i/>
                <w:iCs/>
                <w:sz w:val="14"/>
                <w:szCs w:val="14"/>
              </w:rPr>
              <w:t>“Fornitura di mezzi operativi - nuovi di fabbrica - da destinare in uso agli impianti: T.M.B. di Battipaglia (SA), Compostaggio di Eboli (SA), e di Recupero Rifiuti non Pericolosi di Giffoni V.P. (SA)” in gestione alla società pubblica EcoAmbiente Salerno SpA.</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6CAD84B1" w:rsidR="00A23B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57C87BA0" w14:textId="77777777" w:rsidR="0071060E" w:rsidRPr="003A443E" w:rsidRDefault="0071060E">
            <w:pPr>
              <w:rPr>
                <w:rFonts w:ascii="Arial" w:hAnsi="Arial" w:cs="Arial"/>
                <w:color w:val="000000"/>
                <w:sz w:val="14"/>
                <w:szCs w:val="14"/>
              </w:rPr>
            </w:pP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F8CBFEB" w:rsidR="00A23B3E" w:rsidRPr="0056798A" w:rsidRDefault="00A23B3E" w:rsidP="00E028E8">
            <w:pPr>
              <w:jc w:val="both"/>
              <w:rPr>
                <w:rFonts w:ascii="Arial" w:hAnsi="Arial" w:cs="Arial"/>
                <w:color w:val="000000"/>
                <w:sz w:val="14"/>
                <w:szCs w:val="14"/>
              </w:rPr>
            </w:pPr>
            <w:r w:rsidRPr="005F7184">
              <w:rPr>
                <w:rFonts w:ascii="Arial" w:hAnsi="Arial" w:cs="Arial"/>
                <w:color w:val="000000"/>
                <w:sz w:val="14"/>
                <w:szCs w:val="14"/>
              </w:rPr>
              <w:t>[</w:t>
            </w:r>
            <w:r w:rsidR="005F7184">
              <w:rPr>
                <w:rFonts w:ascii="Arial" w:hAnsi="Arial" w:cs="Arial"/>
                <w:color w:val="000000"/>
                <w:sz w:val="14"/>
                <w:szCs w:val="14"/>
              </w:rPr>
              <w:t>_____________________</w:t>
            </w:r>
            <w:r w:rsidRPr="005F7184">
              <w:rPr>
                <w:rFonts w:ascii="Arial" w:hAnsi="Arial" w:cs="Arial"/>
                <w:color w:val="000000"/>
                <w:sz w:val="14"/>
                <w:szCs w:val="14"/>
              </w:rPr>
              <w:t>]</w:t>
            </w:r>
            <w:r w:rsidR="005F7184" w:rsidRPr="005F7184">
              <w:rPr>
                <w:rFonts w:ascii="Arial" w:hAnsi="Arial" w:cs="Arial"/>
                <w:color w:val="000000"/>
                <w:sz w:val="14"/>
                <w:szCs w:val="14"/>
              </w:rPr>
              <w:t xml:space="preserve"> </w:t>
            </w:r>
            <w:r w:rsidR="005F7184" w:rsidRPr="005F7184">
              <w:rPr>
                <w:rFonts w:ascii="Arial" w:hAnsi="Arial" w:cs="Arial"/>
                <w:b/>
                <w:bCs/>
                <w:i/>
                <w:iCs/>
                <w:color w:val="FF0000"/>
                <w:sz w:val="14"/>
                <w:szCs w:val="14"/>
              </w:rPr>
              <w:t xml:space="preserve">indicare, nello spazio che precede, il </w:t>
            </w:r>
            <w:proofErr w:type="spellStart"/>
            <w:r w:rsidR="005F7184" w:rsidRPr="005F7184">
              <w:rPr>
                <w:rFonts w:ascii="Arial" w:hAnsi="Arial" w:cs="Arial"/>
                <w:b/>
                <w:bCs/>
                <w:i/>
                <w:iCs/>
                <w:color w:val="FF0000"/>
                <w:sz w:val="14"/>
                <w:szCs w:val="14"/>
              </w:rPr>
              <w:t>Cig</w:t>
            </w:r>
            <w:proofErr w:type="spellEnd"/>
            <w:r w:rsidR="005F7184" w:rsidRPr="005F7184">
              <w:rPr>
                <w:rFonts w:ascii="Arial" w:hAnsi="Arial" w:cs="Arial"/>
                <w:b/>
                <w:bCs/>
                <w:i/>
                <w:iCs/>
                <w:color w:val="FF0000"/>
                <w:sz w:val="14"/>
                <w:szCs w:val="14"/>
              </w:rPr>
              <w:t xml:space="preserve"> del lotto cui si riferisce il presente </w:t>
            </w:r>
            <w:proofErr w:type="spellStart"/>
            <w:r w:rsidR="005F7184" w:rsidRPr="005F7184">
              <w:rPr>
                <w:rFonts w:ascii="Arial" w:hAnsi="Arial" w:cs="Arial"/>
                <w:b/>
                <w:bCs/>
                <w:i/>
                <w:iCs/>
                <w:color w:val="FF0000"/>
                <w:sz w:val="14"/>
                <w:szCs w:val="14"/>
              </w:rPr>
              <w:t>Dgue</w:t>
            </w:r>
            <w:proofErr w:type="spellEnd"/>
            <w:r w:rsidR="005F7184">
              <w:rPr>
                <w:rFonts w:ascii="Arial" w:hAnsi="Arial" w:cs="Arial"/>
                <w:b/>
                <w:bCs/>
                <w:i/>
                <w:iCs/>
                <w:color w:val="FF0000"/>
                <w:sz w:val="14"/>
                <w:szCs w:val="14"/>
              </w:rPr>
              <w:t>.</w:t>
            </w:r>
            <w:r w:rsidR="005F7184">
              <w:rPr>
                <w:rFonts w:ascii="Arial" w:hAnsi="Arial" w:cs="Arial"/>
                <w:b/>
                <w:bCs/>
                <w:i/>
                <w:iCs/>
                <w:color w:val="FF0000"/>
                <w:sz w:val="14"/>
                <w:szCs w:val="14"/>
              </w:rPr>
              <w:br/>
            </w:r>
            <w:r w:rsidR="005F7184" w:rsidRPr="005F7184">
              <w:rPr>
                <w:rFonts w:ascii="Arial" w:hAnsi="Arial" w:cs="Arial"/>
                <w:b/>
                <w:bCs/>
                <w:i/>
                <w:iCs/>
                <w:color w:val="FF0000"/>
                <w:sz w:val="14"/>
                <w:szCs w:val="14"/>
                <w:u w:val="single"/>
              </w:rPr>
              <w:t xml:space="preserve">N.B.: il </w:t>
            </w:r>
            <w:proofErr w:type="spellStart"/>
            <w:r w:rsidR="005F7184" w:rsidRPr="005F7184">
              <w:rPr>
                <w:rFonts w:ascii="Arial" w:hAnsi="Arial" w:cs="Arial"/>
                <w:b/>
                <w:bCs/>
                <w:i/>
                <w:iCs/>
                <w:color w:val="FF0000"/>
                <w:sz w:val="14"/>
                <w:szCs w:val="14"/>
                <w:u w:val="single"/>
              </w:rPr>
              <w:t>Cig</w:t>
            </w:r>
            <w:proofErr w:type="spellEnd"/>
            <w:r w:rsidR="005F7184" w:rsidRPr="005F7184">
              <w:rPr>
                <w:rFonts w:ascii="Arial" w:hAnsi="Arial" w:cs="Arial"/>
                <w:b/>
                <w:bCs/>
                <w:i/>
                <w:iCs/>
                <w:color w:val="FF0000"/>
                <w:sz w:val="14"/>
                <w:szCs w:val="14"/>
                <w:u w:val="single"/>
              </w:rPr>
              <w:t xml:space="preserve"> inserito nello spazio che precede va inserito anche nell’apposita parte, evidenziata in giallo, nell’ultima pagina del presente documento</w:t>
            </w:r>
            <w:r w:rsidR="005F7184">
              <w:rPr>
                <w:rFonts w:ascii="Arial" w:hAnsi="Arial" w:cs="Arial"/>
                <w:b/>
                <w:bCs/>
                <w:i/>
                <w:iCs/>
                <w:color w:val="FF0000"/>
                <w:sz w:val="14"/>
                <w:szCs w:val="14"/>
              </w:rPr>
              <w:t>.</w:t>
            </w:r>
            <w:r w:rsidR="00AE1C58" w:rsidRPr="0056798A">
              <w:rPr>
                <w:rFonts w:ascii="Arial" w:hAnsi="Arial" w:cs="Arial"/>
                <w:color w:val="000000"/>
                <w:sz w:val="14"/>
                <w:szCs w:val="14"/>
              </w:rPr>
              <w:t xml:space="preserve"> </w:t>
            </w:r>
          </w:p>
          <w:p w14:paraId="5C848750" w14:textId="1C94E850" w:rsidR="00BB6016" w:rsidRDefault="00BB6016" w:rsidP="00E028E8">
            <w:pPr>
              <w:jc w:val="both"/>
              <w:rPr>
                <w:rFonts w:ascii="Arial" w:hAnsi="Arial" w:cs="Arial"/>
                <w:color w:val="000000"/>
                <w:sz w:val="14"/>
                <w:szCs w:val="14"/>
              </w:rPr>
            </w:pP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230C5033"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r w:rsidR="00A93390" w:rsidRPr="003A443E">
        <w:rPr>
          <w:rFonts w:ascii="Arial" w:hAnsi="Arial" w:cs="Arial"/>
          <w:i/>
          <w:color w:val="000000"/>
          <w:sz w:val="15"/>
          <w:szCs w:val="15"/>
        </w:rPr>
        <w:t>articoli 40</w:t>
      </w:r>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94D176B" w:rsidR="00A23B3E" w:rsidRDefault="00A23B3E" w:rsidP="0081142D">
      <w:pPr>
        <w:spacing w:line="300" w:lineRule="atLeast"/>
        <w:rPr>
          <w:rFonts w:ascii="Arial" w:hAnsi="Arial" w:cs="Arial"/>
          <w:b/>
          <w:bCs/>
          <w:i/>
          <w:sz w:val="15"/>
          <w:szCs w:val="15"/>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r w:rsidR="00322FBE" w:rsidRPr="00322FBE">
        <w:rPr>
          <w:rFonts w:ascii="Arial" w:hAnsi="Arial" w:cs="Arial"/>
          <w:i/>
          <w:sz w:val="15"/>
          <w:szCs w:val="15"/>
        </w:rPr>
        <w:t>EcoAmbiente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Procedura ape</w:t>
      </w:r>
      <w:r w:rsidR="00322FBE" w:rsidRPr="0081142D">
        <w:rPr>
          <w:rFonts w:ascii="Arial" w:hAnsi="Arial" w:cs="Arial"/>
          <w:i/>
          <w:sz w:val="15"/>
          <w:szCs w:val="15"/>
        </w:rPr>
        <w:t xml:space="preserve">rta” (ex art. 60, </w:t>
      </w:r>
      <w:proofErr w:type="spellStart"/>
      <w:r w:rsidR="00322FBE" w:rsidRPr="0081142D">
        <w:rPr>
          <w:rFonts w:ascii="Arial" w:hAnsi="Arial" w:cs="Arial"/>
          <w:i/>
          <w:sz w:val="15"/>
          <w:szCs w:val="15"/>
        </w:rPr>
        <w:t>D.Lgs.</w:t>
      </w:r>
      <w:proofErr w:type="spellEnd"/>
      <w:r w:rsidR="00322FBE" w:rsidRPr="0081142D">
        <w:rPr>
          <w:rFonts w:ascii="Arial" w:hAnsi="Arial" w:cs="Arial"/>
          <w:i/>
          <w:sz w:val="15"/>
          <w:szCs w:val="15"/>
        </w:rPr>
        <w:t xml:space="preserve"> 50/2016) </w:t>
      </w:r>
      <w:r w:rsidR="00A93390" w:rsidRPr="00A93390">
        <w:rPr>
          <w:rFonts w:ascii="Arial" w:hAnsi="Arial" w:cs="Arial"/>
          <w:i/>
          <w:sz w:val="15"/>
          <w:szCs w:val="15"/>
        </w:rPr>
        <w:t>per l’</w:t>
      </w:r>
      <w:r w:rsidR="00A93390" w:rsidRPr="00A93390">
        <w:rPr>
          <w:rFonts w:ascii="Arial" w:hAnsi="Arial" w:cs="Arial"/>
          <w:i/>
          <w:iCs/>
          <w:sz w:val="15"/>
          <w:szCs w:val="15"/>
        </w:rPr>
        <w:t>“Affidamento esterno della fornitura di mezzi d'opera con annesso servizio di manutenzione e garanzia per la durata di n. 24 (ventiquattro) mesi”</w:t>
      </w:r>
      <w:r w:rsidR="0081142D">
        <w:rPr>
          <w:rFonts w:ascii="Arial" w:hAnsi="Arial" w:cs="Arial"/>
          <w:i/>
          <w:sz w:val="15"/>
          <w:szCs w:val="15"/>
        </w:rPr>
        <w:t xml:space="preserve"> </w:t>
      </w:r>
      <w:r w:rsidR="008A1EA1" w:rsidRPr="00322FBE">
        <w:rPr>
          <w:rFonts w:ascii="Arial" w:hAnsi="Arial" w:cs="Arial"/>
          <w:i/>
          <w:color w:val="000000"/>
          <w:sz w:val="15"/>
          <w:szCs w:val="15"/>
        </w:rPr>
        <w:t xml:space="preserve">da </w:t>
      </w:r>
      <w:r w:rsidR="00322FBE" w:rsidRPr="00322FBE">
        <w:rPr>
          <w:rFonts w:ascii="Arial" w:hAnsi="Arial" w:cs="Arial"/>
          <w:i/>
          <w:color w:val="000000"/>
          <w:sz w:val="15"/>
          <w:szCs w:val="15"/>
        </w:rPr>
        <w:t xml:space="preserve">aggiudicare </w:t>
      </w:r>
      <w:r w:rsidR="008A1EA1" w:rsidRPr="00322FBE">
        <w:rPr>
          <w:rFonts w:ascii="Arial" w:hAnsi="Arial" w:cs="Arial"/>
          <w:i/>
          <w:color w:val="000000"/>
          <w:sz w:val="15"/>
          <w:szCs w:val="15"/>
        </w:rPr>
        <w:t>secondo il criterio del</w:t>
      </w:r>
      <w:r w:rsidR="006D7B00" w:rsidRPr="00322FBE">
        <w:rPr>
          <w:rFonts w:ascii="Arial" w:hAnsi="Arial" w:cs="Arial"/>
          <w:i/>
          <w:color w:val="000000"/>
          <w:sz w:val="15"/>
          <w:szCs w:val="15"/>
        </w:rPr>
        <w:t xml:space="preserve"> </w:t>
      </w:r>
      <w:r w:rsidR="008A1EA1" w:rsidRPr="00322FBE">
        <w:rPr>
          <w:rFonts w:ascii="Arial" w:hAnsi="Arial" w:cs="Arial"/>
          <w:i/>
          <w:color w:val="000000"/>
          <w:sz w:val="15"/>
          <w:szCs w:val="15"/>
        </w:rPr>
        <w:t>«</w:t>
      </w:r>
      <w:r w:rsidR="006D7B00" w:rsidRPr="00322FBE">
        <w:rPr>
          <w:rFonts w:ascii="Arial" w:hAnsi="Arial" w:cs="Arial"/>
          <w:i/>
          <w:color w:val="000000"/>
          <w:sz w:val="15"/>
          <w:szCs w:val="15"/>
        </w:rPr>
        <w:t>Prezzo più basso</w:t>
      </w:r>
      <w:r w:rsidR="008A1EA1" w:rsidRPr="00322FBE">
        <w:rPr>
          <w:rFonts w:ascii="Arial" w:hAnsi="Arial" w:cs="Arial"/>
          <w:i/>
          <w:color w:val="000000"/>
          <w:sz w:val="15"/>
          <w:szCs w:val="15"/>
        </w:rPr>
        <w:t xml:space="preserve">» </w:t>
      </w:r>
      <w:r w:rsidR="008A1EA1" w:rsidRPr="00322FBE">
        <w:rPr>
          <w:rFonts w:ascii="Arial" w:hAnsi="Arial" w:cs="Arial"/>
          <w:i/>
          <w:sz w:val="15"/>
          <w:szCs w:val="15"/>
        </w:rPr>
        <w:t>(</w:t>
      </w:r>
      <w:r w:rsidR="00373D23" w:rsidRPr="00322FBE">
        <w:rPr>
          <w:rFonts w:ascii="Arial" w:hAnsi="Arial" w:cs="Arial"/>
          <w:b/>
          <w:bCs/>
          <w:i/>
          <w:sz w:val="15"/>
          <w:szCs w:val="15"/>
        </w:rPr>
        <w:t xml:space="preserve">Numero Gara: </w:t>
      </w:r>
      <w:r w:rsidR="00A93390" w:rsidRPr="00A93390">
        <w:rPr>
          <w:rFonts w:ascii="Arial" w:hAnsi="Arial" w:cs="Arial"/>
          <w:b/>
          <w:bCs/>
          <w:i/>
          <w:sz w:val="15"/>
          <w:szCs w:val="15"/>
        </w:rPr>
        <w:t>8817149</w:t>
      </w:r>
      <w:r w:rsidR="005F7184">
        <w:rPr>
          <w:rFonts w:ascii="Arial" w:hAnsi="Arial" w:cs="Arial"/>
          <w:b/>
          <w:bCs/>
          <w:i/>
          <w:sz w:val="15"/>
          <w:szCs w:val="15"/>
        </w:rPr>
        <w:t xml:space="preserve"> </w:t>
      </w:r>
      <w:proofErr w:type="gramStart"/>
      <w:r w:rsidR="005F7184">
        <w:rPr>
          <w:rFonts w:ascii="Arial" w:hAnsi="Arial" w:cs="Arial"/>
          <w:b/>
          <w:bCs/>
          <w:i/>
          <w:sz w:val="15"/>
          <w:szCs w:val="15"/>
        </w:rPr>
        <w:t>-  C</w:t>
      </w:r>
      <w:r w:rsidR="006D7B00" w:rsidRPr="00322FBE">
        <w:rPr>
          <w:rFonts w:ascii="Arial" w:hAnsi="Arial" w:cs="Arial"/>
          <w:b/>
          <w:bCs/>
          <w:i/>
          <w:sz w:val="15"/>
          <w:szCs w:val="15"/>
        </w:rPr>
        <w:t>IG</w:t>
      </w:r>
      <w:proofErr w:type="gramEnd"/>
      <w:r w:rsidR="006D7B00" w:rsidRPr="00E0106F">
        <w:rPr>
          <w:rFonts w:ascii="Arial" w:hAnsi="Arial" w:cs="Arial"/>
          <w:b/>
          <w:bCs/>
          <w:i/>
          <w:sz w:val="15"/>
          <w:szCs w:val="15"/>
          <w:highlight w:val="yellow"/>
        </w:rPr>
        <w:t>:</w:t>
      </w:r>
      <w:r w:rsidR="005F7184">
        <w:rPr>
          <w:rFonts w:ascii="Arial" w:hAnsi="Arial" w:cs="Arial"/>
          <w:b/>
          <w:bCs/>
          <w:i/>
          <w:sz w:val="15"/>
          <w:szCs w:val="15"/>
          <w:highlight w:val="yellow"/>
        </w:rPr>
        <w:t xml:space="preserve"> _____________________________</w:t>
      </w:r>
      <w:r w:rsidR="008A1EA1" w:rsidRPr="00E0106F">
        <w:rPr>
          <w:rFonts w:ascii="Arial" w:hAnsi="Arial" w:cs="Arial"/>
          <w:b/>
          <w:bCs/>
          <w:i/>
          <w:sz w:val="15"/>
          <w:szCs w:val="15"/>
          <w:highlight w:val="yellow"/>
        </w:rPr>
        <w:t>)</w:t>
      </w:r>
      <w:r w:rsidRPr="00880842">
        <w:rPr>
          <w:rFonts w:ascii="Arial" w:hAnsi="Arial" w:cs="Arial"/>
          <w:b/>
          <w:bCs/>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1BA37DF0" w14:textId="5557D6E6" w:rsidR="000A7B33" w:rsidRPr="00BB6016"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bookmarkStart w:id="3" w:name="_DV_C939"/>
      <w:bookmarkEnd w:id="3"/>
    </w:p>
    <w:sectPr w:rsidR="000A7B33" w:rsidRPr="00BB6016"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A1D4" w14:textId="77777777" w:rsidR="00606073" w:rsidRDefault="00606073">
      <w:pPr>
        <w:spacing w:before="0" w:after="0"/>
      </w:pPr>
      <w:r>
        <w:separator/>
      </w:r>
    </w:p>
  </w:endnote>
  <w:endnote w:type="continuationSeparator" w:id="0">
    <w:p w14:paraId="2ED46CF2" w14:textId="77777777" w:rsidR="00606073" w:rsidRDefault="00606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ACD4" w14:textId="77777777" w:rsidR="00606073" w:rsidRDefault="00606073">
      <w:pPr>
        <w:spacing w:before="0" w:after="0"/>
      </w:pPr>
      <w:r>
        <w:separator/>
      </w:r>
    </w:p>
  </w:footnote>
  <w:footnote w:type="continuationSeparator" w:id="0">
    <w:p w14:paraId="44739E3B" w14:textId="77777777" w:rsidR="00606073" w:rsidRDefault="00606073">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405EE"/>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6798A"/>
    <w:rsid w:val="0058406C"/>
    <w:rsid w:val="005B08F8"/>
    <w:rsid w:val="005B3B08"/>
    <w:rsid w:val="005C49E6"/>
    <w:rsid w:val="005E2955"/>
    <w:rsid w:val="005F7184"/>
    <w:rsid w:val="00606073"/>
    <w:rsid w:val="00625142"/>
    <w:rsid w:val="00635C8F"/>
    <w:rsid w:val="0064014A"/>
    <w:rsid w:val="006879D2"/>
    <w:rsid w:val="006A2606"/>
    <w:rsid w:val="006A5E21"/>
    <w:rsid w:val="006B430C"/>
    <w:rsid w:val="006B4D39"/>
    <w:rsid w:val="006C2C4B"/>
    <w:rsid w:val="006D7B00"/>
    <w:rsid w:val="006F3D34"/>
    <w:rsid w:val="0071060E"/>
    <w:rsid w:val="007179CE"/>
    <w:rsid w:val="007215B7"/>
    <w:rsid w:val="0073629D"/>
    <w:rsid w:val="00766402"/>
    <w:rsid w:val="007A29E1"/>
    <w:rsid w:val="007B50B2"/>
    <w:rsid w:val="007D1B3C"/>
    <w:rsid w:val="007E0261"/>
    <w:rsid w:val="007F00FE"/>
    <w:rsid w:val="0081142D"/>
    <w:rsid w:val="008154AA"/>
    <w:rsid w:val="00832310"/>
    <w:rsid w:val="008455B0"/>
    <w:rsid w:val="00880842"/>
    <w:rsid w:val="0089654F"/>
    <w:rsid w:val="008969B2"/>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9339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016"/>
    <w:rsid w:val="00BB639E"/>
    <w:rsid w:val="00BC09F5"/>
    <w:rsid w:val="00BF446F"/>
    <w:rsid w:val="00BF74E1"/>
    <w:rsid w:val="00C03658"/>
    <w:rsid w:val="00C427DB"/>
    <w:rsid w:val="00C47D53"/>
    <w:rsid w:val="00C504CA"/>
    <w:rsid w:val="00C57E3D"/>
    <w:rsid w:val="00C60A33"/>
    <w:rsid w:val="00C64D4B"/>
    <w:rsid w:val="00C92169"/>
    <w:rsid w:val="00CA04F3"/>
    <w:rsid w:val="00CA7B33"/>
    <w:rsid w:val="00CC764A"/>
    <w:rsid w:val="00CD2288"/>
    <w:rsid w:val="00CD3E4F"/>
    <w:rsid w:val="00CF449A"/>
    <w:rsid w:val="00D27DB2"/>
    <w:rsid w:val="00D509A5"/>
    <w:rsid w:val="00D64744"/>
    <w:rsid w:val="00D92A41"/>
    <w:rsid w:val="00D93604"/>
    <w:rsid w:val="00D93877"/>
    <w:rsid w:val="00DA7329"/>
    <w:rsid w:val="00DC4169"/>
    <w:rsid w:val="00DE4996"/>
    <w:rsid w:val="00E0106F"/>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75DD8"/>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5</TotalTime>
  <Pages>18</Pages>
  <Words>6451</Words>
  <Characters>36777</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43142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2</cp:revision>
  <cp:lastPrinted>2016-07-15T13:50:00Z</cp:lastPrinted>
  <dcterms:created xsi:type="dcterms:W3CDTF">2022-12-01T12:35:00Z</dcterms:created>
  <dcterms:modified xsi:type="dcterms:W3CDTF">2022-12-01T12:35:00Z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